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8FC8" w14:textId="73F79449" w:rsidR="000C1B02" w:rsidRPr="000C1B02" w:rsidRDefault="000C1B02" w:rsidP="000C1B02">
      <w:pPr>
        <w:jc w:val="center"/>
        <w:rPr>
          <w:rFonts w:ascii="Arial" w:hAnsi="Arial" w:cs="Arial"/>
          <w:b/>
          <w:sz w:val="32"/>
          <w:szCs w:val="32"/>
        </w:rPr>
      </w:pPr>
      <w:r w:rsidRPr="000C1B02">
        <w:rPr>
          <w:rFonts w:ascii="Arial" w:hAnsi="Arial" w:cs="Arial"/>
          <w:b/>
          <w:sz w:val="32"/>
          <w:szCs w:val="32"/>
        </w:rPr>
        <w:t>Elements of Excellence Core Membership Interest Statement</w:t>
      </w:r>
    </w:p>
    <w:p w14:paraId="1CD1B4F0" w14:textId="77777777" w:rsidR="000C1B02" w:rsidRPr="000C1B02" w:rsidRDefault="000C1B02" w:rsidP="000C1B02">
      <w:pPr>
        <w:rPr>
          <w:rFonts w:ascii="Arial" w:hAnsi="Arial" w:cs="Arial"/>
          <w:i/>
        </w:rPr>
      </w:pPr>
      <w:r w:rsidRPr="000C1B02">
        <w:rPr>
          <w:rFonts w:ascii="Arial" w:hAnsi="Arial" w:cs="Arial"/>
          <w:i/>
        </w:rPr>
        <w:t>The Elements of Excellence Committee seeks to develop and sustain a talented and diverse core membership of 12 individuals from within the organization to act as leaders in developing and presenting on topics at our annual meeting critical to the overall success and well-being of AUCCCD members.</w:t>
      </w:r>
    </w:p>
    <w:p w14:paraId="34172764" w14:textId="2ED2C7F3" w:rsidR="000C1B02" w:rsidRPr="000C1B02" w:rsidRDefault="000C1B02" w:rsidP="000C1B02">
      <w:pPr>
        <w:rPr>
          <w:rFonts w:ascii="Arial" w:hAnsi="Arial" w:cs="Arial"/>
          <w:i/>
        </w:rPr>
      </w:pPr>
      <w:r w:rsidRPr="000C1B02">
        <w:rPr>
          <w:rFonts w:ascii="Arial" w:hAnsi="Arial" w:cs="Arial"/>
          <w:i/>
        </w:rPr>
        <w:t xml:space="preserve">This is achieved by seeking nominations (self and other) from within the organization of individuals who exemplify characteristics as described in the E of E Membership criteria. At each annual mid-year planning </w:t>
      </w:r>
      <w:r w:rsidR="00B339F4" w:rsidRPr="000C1B02">
        <w:rPr>
          <w:rFonts w:ascii="Arial" w:hAnsi="Arial" w:cs="Arial"/>
          <w:i/>
        </w:rPr>
        <w:t>meeting,</w:t>
      </w:r>
      <w:r w:rsidRPr="000C1B02">
        <w:rPr>
          <w:rFonts w:ascii="Arial" w:hAnsi="Arial" w:cs="Arial"/>
          <w:i/>
        </w:rPr>
        <w:t xml:space="preserve"> current core members review interest statements and letters of support from all applicants and decide who will be invited to join the core group based on several factors. These include the number of open slots (</w:t>
      </w:r>
      <w:r w:rsidR="00D467F0">
        <w:rPr>
          <w:rFonts w:ascii="Arial" w:hAnsi="Arial" w:cs="Arial"/>
          <w:i/>
        </w:rPr>
        <w:t>2 open slots will be filled in 2022</w:t>
      </w:r>
      <w:r w:rsidRPr="000C1B02">
        <w:rPr>
          <w:rFonts w:ascii="Arial" w:hAnsi="Arial" w:cs="Arial"/>
          <w:i/>
        </w:rPr>
        <w:t xml:space="preserve">), the strength of each candidate as it relates to E of E </w:t>
      </w:r>
      <w:proofErr w:type="gramStart"/>
      <w:r w:rsidRPr="000C1B02">
        <w:rPr>
          <w:rFonts w:ascii="Arial" w:hAnsi="Arial" w:cs="Arial"/>
          <w:i/>
        </w:rPr>
        <w:t>criteria, and</w:t>
      </w:r>
      <w:proofErr w:type="gramEnd"/>
      <w:r w:rsidRPr="000C1B02">
        <w:rPr>
          <w:rFonts w:ascii="Arial" w:hAnsi="Arial" w:cs="Arial"/>
          <w:i/>
        </w:rPr>
        <w:t xml:space="preserve"> sustaining diversity within the core group in terms of </w:t>
      </w:r>
      <w:r w:rsidR="00594508">
        <w:rPr>
          <w:rFonts w:ascii="Arial" w:hAnsi="Arial" w:cs="Arial"/>
          <w:i/>
        </w:rPr>
        <w:t xml:space="preserve">identity diversity, </w:t>
      </w:r>
      <w:r w:rsidRPr="000C1B02">
        <w:rPr>
          <w:rFonts w:ascii="Arial" w:hAnsi="Arial" w:cs="Arial"/>
          <w:i/>
        </w:rPr>
        <w:t xml:space="preserve">university size and location </w:t>
      </w:r>
      <w:r w:rsidR="00594508">
        <w:rPr>
          <w:rFonts w:ascii="Arial" w:hAnsi="Arial" w:cs="Arial"/>
          <w:i/>
        </w:rPr>
        <w:t>and</w:t>
      </w:r>
      <w:r w:rsidRPr="000C1B02">
        <w:rPr>
          <w:rFonts w:ascii="Arial" w:hAnsi="Arial" w:cs="Arial"/>
          <w:i/>
        </w:rPr>
        <w:t xml:space="preserve"> professional discipline.</w:t>
      </w:r>
    </w:p>
    <w:p w14:paraId="774EF6C0" w14:textId="26D443EF" w:rsidR="000C1B02" w:rsidRPr="000C1B02" w:rsidRDefault="000C1B02" w:rsidP="000C1B02">
      <w:pPr>
        <w:rPr>
          <w:rFonts w:ascii="Arial" w:hAnsi="Arial" w:cs="Arial"/>
          <w:i/>
        </w:rPr>
      </w:pPr>
      <w:r w:rsidRPr="000C1B02">
        <w:rPr>
          <w:rFonts w:ascii="Arial" w:hAnsi="Arial" w:cs="Arial"/>
          <w:i/>
        </w:rPr>
        <w:t xml:space="preserve">Core group members commit to serve for a </w:t>
      </w:r>
      <w:r w:rsidR="00B339F4" w:rsidRPr="000C1B02">
        <w:rPr>
          <w:rFonts w:ascii="Arial" w:hAnsi="Arial" w:cs="Arial"/>
          <w:i/>
        </w:rPr>
        <w:t>three-year</w:t>
      </w:r>
      <w:r w:rsidRPr="000C1B02">
        <w:rPr>
          <w:rFonts w:ascii="Arial" w:hAnsi="Arial" w:cs="Arial"/>
          <w:i/>
        </w:rPr>
        <w:t xml:space="preserve"> term </w:t>
      </w:r>
      <w:r w:rsidR="000936C4">
        <w:rPr>
          <w:rFonts w:ascii="Arial" w:hAnsi="Arial" w:cs="Arial"/>
          <w:i/>
        </w:rPr>
        <w:t>with an option to renew</w:t>
      </w:r>
      <w:r w:rsidRPr="000C1B02">
        <w:rPr>
          <w:rFonts w:ascii="Arial" w:hAnsi="Arial" w:cs="Arial"/>
          <w:i/>
        </w:rPr>
        <w:t xml:space="preserve"> for one additional term</w:t>
      </w:r>
      <w:r w:rsidR="00D467F0">
        <w:rPr>
          <w:rFonts w:ascii="Arial" w:hAnsi="Arial" w:cs="Arial"/>
          <w:i/>
        </w:rPr>
        <w:t xml:space="preserve"> of up to three years</w:t>
      </w:r>
      <w:r w:rsidRPr="000C1B02">
        <w:rPr>
          <w:rFonts w:ascii="Arial" w:hAnsi="Arial" w:cs="Arial"/>
          <w:i/>
        </w:rPr>
        <w:t>.</w:t>
      </w:r>
    </w:p>
    <w:p w14:paraId="2B5D1245" w14:textId="77777777" w:rsidR="000C1B02" w:rsidRPr="00594508" w:rsidRDefault="000C1B02" w:rsidP="000C1B02">
      <w:pPr>
        <w:rPr>
          <w:rFonts w:ascii="Arial" w:hAnsi="Arial" w:cs="Arial"/>
          <w:b/>
          <w:sz w:val="24"/>
          <w:szCs w:val="24"/>
        </w:rPr>
      </w:pPr>
      <w:r w:rsidRPr="00594508">
        <w:rPr>
          <w:rFonts w:ascii="Arial" w:hAnsi="Arial" w:cs="Arial"/>
          <w:b/>
          <w:sz w:val="24"/>
          <w:szCs w:val="24"/>
        </w:rPr>
        <w:t xml:space="preserve">Please comment and provide examples within each of the seven areas as outlined on the “Criteria for Elements of Excellence Membership” </w:t>
      </w:r>
    </w:p>
    <w:p w14:paraId="2C92B7E9" w14:textId="77777777" w:rsidR="000C1B02" w:rsidRPr="000C1B02" w:rsidRDefault="000C1B02" w:rsidP="000C1B02">
      <w:pPr>
        <w:shd w:val="clear" w:color="auto" w:fill="FFFFFF"/>
        <w:spacing w:after="0" w:line="240" w:lineRule="auto"/>
        <w:rPr>
          <w:rFonts w:ascii="Arial" w:eastAsia="Times New Roman" w:hAnsi="Arial" w:cs="Arial"/>
          <w:color w:val="4A4A4A"/>
          <w:sz w:val="23"/>
          <w:szCs w:val="23"/>
          <w:bdr w:val="none" w:sz="0" w:space="0" w:color="auto" w:frame="1"/>
        </w:rPr>
      </w:pPr>
    </w:p>
    <w:p w14:paraId="13A62D21" w14:textId="77777777" w:rsidR="000C1B02" w:rsidRPr="000C1B02" w:rsidRDefault="000C1B02" w:rsidP="000C1B02">
      <w:pPr>
        <w:shd w:val="clear" w:color="auto" w:fill="FFFFFF"/>
        <w:spacing w:after="0" w:line="240" w:lineRule="auto"/>
        <w:rPr>
          <w:rFonts w:ascii="Arial" w:eastAsia="Times New Roman" w:hAnsi="Arial" w:cs="Arial"/>
          <w:b/>
          <w:color w:val="4A4A4A"/>
          <w:sz w:val="24"/>
          <w:szCs w:val="24"/>
          <w:bdr w:val="none" w:sz="0" w:space="0" w:color="auto" w:frame="1"/>
        </w:rPr>
      </w:pPr>
      <w:r w:rsidRPr="000C1B02">
        <w:rPr>
          <w:rFonts w:ascii="Arial" w:eastAsia="Times New Roman" w:hAnsi="Arial" w:cs="Arial"/>
          <w:b/>
          <w:color w:val="4A4A4A"/>
          <w:sz w:val="24"/>
          <w:szCs w:val="24"/>
          <w:bdr w:val="none" w:sz="0" w:space="0" w:color="auto" w:frame="1"/>
        </w:rPr>
        <w:t>Skilled Communicator and Collaborator:</w:t>
      </w:r>
    </w:p>
    <w:p w14:paraId="691E0967"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405B9A05"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15309759"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rPr>
      </w:pPr>
    </w:p>
    <w:p w14:paraId="042AE988" w14:textId="77777777" w:rsidR="000C1B02" w:rsidRPr="000C1B02" w:rsidRDefault="000C1B02" w:rsidP="000C1B02">
      <w:pPr>
        <w:shd w:val="clear" w:color="auto" w:fill="FFFFFF"/>
        <w:spacing w:after="0" w:line="240" w:lineRule="auto"/>
        <w:rPr>
          <w:rFonts w:ascii="Arial" w:eastAsia="Times New Roman" w:hAnsi="Arial" w:cs="Arial"/>
          <w:b/>
          <w:color w:val="4A4A4A"/>
          <w:sz w:val="24"/>
          <w:szCs w:val="24"/>
          <w:bdr w:val="none" w:sz="0" w:space="0" w:color="auto" w:frame="1"/>
        </w:rPr>
      </w:pPr>
      <w:r w:rsidRPr="000C1B02">
        <w:rPr>
          <w:rFonts w:ascii="Arial" w:eastAsia="Times New Roman" w:hAnsi="Arial" w:cs="Arial"/>
          <w:b/>
          <w:color w:val="4A4A4A"/>
          <w:sz w:val="24"/>
          <w:szCs w:val="24"/>
          <w:bdr w:val="none" w:sz="0" w:space="0" w:color="auto" w:frame="1"/>
        </w:rPr>
        <w:t>Strategic, “Outside of the Box” Thinker:</w:t>
      </w:r>
    </w:p>
    <w:p w14:paraId="7D4DC2B8"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2B341584"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082A286C"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rPr>
      </w:pPr>
    </w:p>
    <w:p w14:paraId="545D64F1" w14:textId="77777777" w:rsidR="000C1B02" w:rsidRPr="000C1B02" w:rsidRDefault="000C1B02" w:rsidP="000C1B02">
      <w:pPr>
        <w:shd w:val="clear" w:color="auto" w:fill="FFFFFF"/>
        <w:spacing w:after="0" w:line="240" w:lineRule="auto"/>
        <w:rPr>
          <w:rFonts w:ascii="Arial" w:eastAsia="Times New Roman" w:hAnsi="Arial" w:cs="Arial"/>
          <w:b/>
          <w:color w:val="4A4A4A"/>
          <w:sz w:val="24"/>
          <w:szCs w:val="24"/>
          <w:bdr w:val="none" w:sz="0" w:space="0" w:color="auto" w:frame="1"/>
        </w:rPr>
      </w:pPr>
      <w:r w:rsidRPr="000C1B02">
        <w:rPr>
          <w:rFonts w:ascii="Arial" w:eastAsia="Times New Roman" w:hAnsi="Arial" w:cs="Arial"/>
          <w:b/>
          <w:color w:val="4A4A4A"/>
          <w:sz w:val="24"/>
          <w:szCs w:val="24"/>
          <w:bdr w:val="none" w:sz="0" w:space="0" w:color="auto" w:frame="1"/>
        </w:rPr>
        <w:t xml:space="preserve"> “Leader among Peers”:</w:t>
      </w:r>
    </w:p>
    <w:p w14:paraId="1DF643C0"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0B91DA32"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756C618A"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rPr>
      </w:pPr>
    </w:p>
    <w:p w14:paraId="59E6DFDF" w14:textId="77777777" w:rsidR="000C1B02" w:rsidRPr="000C1B02" w:rsidRDefault="000C1B02" w:rsidP="000C1B02">
      <w:pPr>
        <w:shd w:val="clear" w:color="auto" w:fill="FFFFFF"/>
        <w:spacing w:after="0" w:line="240" w:lineRule="auto"/>
        <w:rPr>
          <w:rFonts w:ascii="Arial" w:eastAsia="Times New Roman" w:hAnsi="Arial" w:cs="Arial"/>
          <w:b/>
          <w:color w:val="4A4A4A"/>
          <w:sz w:val="24"/>
          <w:szCs w:val="24"/>
          <w:bdr w:val="none" w:sz="0" w:space="0" w:color="auto" w:frame="1"/>
        </w:rPr>
      </w:pPr>
      <w:r w:rsidRPr="000C1B02">
        <w:rPr>
          <w:rFonts w:ascii="Arial" w:eastAsia="Times New Roman" w:hAnsi="Arial" w:cs="Arial"/>
          <w:b/>
          <w:color w:val="4A4A4A"/>
          <w:sz w:val="24"/>
          <w:szCs w:val="24"/>
          <w:bdr w:val="none" w:sz="0" w:space="0" w:color="auto" w:frame="1"/>
        </w:rPr>
        <w:t xml:space="preserve">Affirmation and Commitment to Diversity, </w:t>
      </w:r>
      <w:proofErr w:type="gramStart"/>
      <w:r w:rsidRPr="000C1B02">
        <w:rPr>
          <w:rFonts w:ascii="Arial" w:eastAsia="Times New Roman" w:hAnsi="Arial" w:cs="Arial"/>
          <w:b/>
          <w:color w:val="4A4A4A"/>
          <w:sz w:val="24"/>
          <w:szCs w:val="24"/>
          <w:bdr w:val="none" w:sz="0" w:space="0" w:color="auto" w:frame="1"/>
        </w:rPr>
        <w:t>Multiculturalism</w:t>
      </w:r>
      <w:proofErr w:type="gramEnd"/>
      <w:r w:rsidRPr="000C1B02">
        <w:rPr>
          <w:rFonts w:ascii="Arial" w:eastAsia="Times New Roman" w:hAnsi="Arial" w:cs="Arial"/>
          <w:b/>
          <w:color w:val="4A4A4A"/>
          <w:sz w:val="24"/>
          <w:szCs w:val="24"/>
          <w:bdr w:val="none" w:sz="0" w:space="0" w:color="auto" w:frame="1"/>
        </w:rPr>
        <w:t xml:space="preserve"> and Inclusion:</w:t>
      </w:r>
    </w:p>
    <w:p w14:paraId="092747DB"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42FC47DE"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635DE909"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rPr>
      </w:pPr>
    </w:p>
    <w:p w14:paraId="24C1F2DC" w14:textId="77777777" w:rsidR="000C1B02" w:rsidRPr="000C1B02" w:rsidRDefault="000C1B02" w:rsidP="000C1B02">
      <w:pPr>
        <w:shd w:val="clear" w:color="auto" w:fill="FFFFFF"/>
        <w:spacing w:after="0" w:line="240" w:lineRule="auto"/>
        <w:rPr>
          <w:rFonts w:ascii="Arial" w:eastAsia="Times New Roman" w:hAnsi="Arial" w:cs="Arial"/>
          <w:b/>
          <w:color w:val="4A4A4A"/>
          <w:sz w:val="24"/>
          <w:szCs w:val="24"/>
          <w:bdr w:val="none" w:sz="0" w:space="0" w:color="auto" w:frame="1"/>
        </w:rPr>
      </w:pPr>
      <w:r w:rsidRPr="000C1B02">
        <w:rPr>
          <w:rFonts w:ascii="Arial" w:eastAsia="Times New Roman" w:hAnsi="Arial" w:cs="Arial"/>
          <w:b/>
          <w:color w:val="4A4A4A"/>
          <w:sz w:val="24"/>
          <w:szCs w:val="24"/>
          <w:bdr w:val="none" w:sz="0" w:space="0" w:color="auto" w:frame="1"/>
        </w:rPr>
        <w:t>Strong Organizational Skills &amp; Presentation Skills:</w:t>
      </w:r>
    </w:p>
    <w:p w14:paraId="3F8EADAD"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5FA991D3"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074C2C8A"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rPr>
      </w:pPr>
    </w:p>
    <w:p w14:paraId="1055584B" w14:textId="77777777" w:rsidR="000C1B02" w:rsidRPr="000C1B02" w:rsidRDefault="000C1B02" w:rsidP="000C1B02">
      <w:pPr>
        <w:shd w:val="clear" w:color="auto" w:fill="FFFFFF"/>
        <w:spacing w:after="0" w:line="240" w:lineRule="auto"/>
        <w:rPr>
          <w:rFonts w:ascii="Arial" w:eastAsia="Times New Roman" w:hAnsi="Arial" w:cs="Arial"/>
          <w:b/>
          <w:color w:val="4A4A4A"/>
          <w:sz w:val="24"/>
          <w:szCs w:val="24"/>
          <w:bdr w:val="none" w:sz="0" w:space="0" w:color="auto" w:frame="1"/>
        </w:rPr>
      </w:pPr>
      <w:r w:rsidRPr="000C1B02">
        <w:rPr>
          <w:rFonts w:ascii="Arial" w:eastAsia="Times New Roman" w:hAnsi="Arial" w:cs="Arial"/>
          <w:b/>
          <w:color w:val="4A4A4A"/>
          <w:sz w:val="24"/>
          <w:szCs w:val="24"/>
          <w:bdr w:val="none" w:sz="0" w:space="0" w:color="auto" w:frame="1"/>
        </w:rPr>
        <w:t>Expert/Knowledgeable about</w:t>
      </w:r>
      <w:r w:rsidRPr="000C1B02">
        <w:rPr>
          <w:rFonts w:ascii="Arial" w:eastAsia="Times New Roman" w:hAnsi="Arial" w:cs="Arial"/>
          <w:b/>
          <w:color w:val="4A4A4A"/>
          <w:sz w:val="24"/>
          <w:szCs w:val="24"/>
        </w:rPr>
        <w:t> </w:t>
      </w:r>
      <w:r w:rsidRPr="000C1B02">
        <w:rPr>
          <w:rFonts w:ascii="Arial" w:eastAsia="Times New Roman" w:hAnsi="Arial" w:cs="Arial"/>
          <w:b/>
          <w:color w:val="4A4A4A"/>
          <w:sz w:val="24"/>
          <w:szCs w:val="24"/>
          <w:bdr w:val="none" w:sz="0" w:space="0" w:color="auto" w:frame="1"/>
        </w:rPr>
        <w:t>Issues Facing Counseling Centers:</w:t>
      </w:r>
    </w:p>
    <w:p w14:paraId="3528E487"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7CD3DA1E"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bdr w:val="none" w:sz="0" w:space="0" w:color="auto" w:frame="1"/>
        </w:rPr>
      </w:pPr>
    </w:p>
    <w:p w14:paraId="6663B140" w14:textId="77777777" w:rsidR="000C1B02" w:rsidRPr="000C1B02" w:rsidRDefault="000C1B02" w:rsidP="000C1B02">
      <w:pPr>
        <w:shd w:val="clear" w:color="auto" w:fill="FFFFFF"/>
        <w:spacing w:after="0" w:line="240" w:lineRule="auto"/>
        <w:rPr>
          <w:rFonts w:ascii="Arial" w:eastAsia="Times New Roman" w:hAnsi="Arial" w:cs="Arial"/>
          <w:color w:val="4A4A4A"/>
          <w:sz w:val="24"/>
          <w:szCs w:val="24"/>
        </w:rPr>
      </w:pPr>
    </w:p>
    <w:p w14:paraId="1993C3F0" w14:textId="77777777" w:rsidR="000C1B02" w:rsidRPr="000C1B02" w:rsidRDefault="000C1B02" w:rsidP="000C1B02">
      <w:pPr>
        <w:shd w:val="clear" w:color="auto" w:fill="FFFFFF"/>
        <w:spacing w:after="0" w:line="240" w:lineRule="auto"/>
        <w:rPr>
          <w:rFonts w:ascii="Arial" w:eastAsia="Times New Roman" w:hAnsi="Arial" w:cs="Arial"/>
          <w:b/>
          <w:color w:val="4A4A4A"/>
          <w:sz w:val="24"/>
          <w:szCs w:val="24"/>
          <w:bdr w:val="none" w:sz="0" w:space="0" w:color="auto" w:frame="1"/>
        </w:rPr>
      </w:pPr>
      <w:r w:rsidRPr="000C1B02">
        <w:rPr>
          <w:rFonts w:ascii="Arial" w:eastAsia="Times New Roman" w:hAnsi="Arial" w:cs="Arial"/>
          <w:b/>
          <w:color w:val="4A4A4A"/>
          <w:sz w:val="24"/>
          <w:szCs w:val="24"/>
          <w:bdr w:val="none" w:sz="0" w:space="0" w:color="auto" w:frame="1"/>
        </w:rPr>
        <w:t>Strong AUCCCD Affiliation &amp; Active AUCCCD Participation:</w:t>
      </w:r>
    </w:p>
    <w:p w14:paraId="54D07FF0" w14:textId="77777777" w:rsidR="000C1B02" w:rsidRPr="00F25AB5" w:rsidRDefault="000C1B02" w:rsidP="000C1B02">
      <w:pPr>
        <w:shd w:val="clear" w:color="auto" w:fill="FFFFFF"/>
        <w:spacing w:after="0" w:line="240" w:lineRule="auto"/>
        <w:rPr>
          <w:sz w:val="24"/>
          <w:szCs w:val="24"/>
        </w:rPr>
      </w:pPr>
    </w:p>
    <w:sectPr w:rsidR="000C1B02" w:rsidRPr="00F25AB5" w:rsidSect="00507F51">
      <w:headerReference w:type="default" r:id="rId7"/>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75D6" w14:textId="77777777" w:rsidR="00077B1D" w:rsidRDefault="00077B1D" w:rsidP="00E64B59">
      <w:pPr>
        <w:spacing w:after="0" w:line="240" w:lineRule="auto"/>
      </w:pPr>
      <w:r>
        <w:separator/>
      </w:r>
    </w:p>
  </w:endnote>
  <w:endnote w:type="continuationSeparator" w:id="0">
    <w:p w14:paraId="0554E158" w14:textId="77777777" w:rsidR="00077B1D" w:rsidRDefault="00077B1D" w:rsidP="00E6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3475" w14:textId="77777777" w:rsidR="00077B1D" w:rsidRDefault="00077B1D" w:rsidP="00E64B59">
      <w:pPr>
        <w:spacing w:after="0" w:line="240" w:lineRule="auto"/>
      </w:pPr>
      <w:r>
        <w:separator/>
      </w:r>
    </w:p>
  </w:footnote>
  <w:footnote w:type="continuationSeparator" w:id="0">
    <w:p w14:paraId="0028251D" w14:textId="77777777" w:rsidR="00077B1D" w:rsidRDefault="00077B1D" w:rsidP="00E64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FEA0" w14:textId="35EDC2B1" w:rsidR="00E64B59" w:rsidRDefault="00E64B59" w:rsidP="00E64B59">
    <w:pPr>
      <w:pStyle w:val="Header"/>
      <w:jc w:val="center"/>
    </w:pPr>
    <w:r>
      <w:rPr>
        <w:rFonts w:ascii="Arial" w:hAnsi="Arial" w:cs="Arial"/>
        <w:b/>
        <w:noProof/>
        <w:sz w:val="32"/>
        <w:szCs w:val="32"/>
      </w:rPr>
      <w:drawing>
        <wp:anchor distT="0" distB="0" distL="114300" distR="114300" simplePos="0" relativeHeight="251658240" behindDoc="1" locked="0" layoutInCell="1" allowOverlap="1" wp14:anchorId="7D52D8DD" wp14:editId="7138142A">
          <wp:simplePos x="0" y="0"/>
          <wp:positionH relativeFrom="column">
            <wp:posOffset>4767262</wp:posOffset>
          </wp:positionH>
          <wp:positionV relativeFrom="paragraph">
            <wp:posOffset>-313690</wp:posOffset>
          </wp:positionV>
          <wp:extent cx="1985726" cy="742950"/>
          <wp:effectExtent l="0" t="0" r="0" b="0"/>
          <wp:wrapNone/>
          <wp:docPr id="1" name="Picture 1"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85726"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388"/>
    <w:multiLevelType w:val="multilevel"/>
    <w:tmpl w:val="E298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D41A7"/>
    <w:multiLevelType w:val="multilevel"/>
    <w:tmpl w:val="F088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2371C"/>
    <w:multiLevelType w:val="multilevel"/>
    <w:tmpl w:val="D3E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14F75"/>
    <w:multiLevelType w:val="multilevel"/>
    <w:tmpl w:val="1D16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6A0AA7"/>
    <w:multiLevelType w:val="multilevel"/>
    <w:tmpl w:val="9DEA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565134"/>
    <w:multiLevelType w:val="multilevel"/>
    <w:tmpl w:val="0FE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EE204E"/>
    <w:multiLevelType w:val="multilevel"/>
    <w:tmpl w:val="2A00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3B3965"/>
    <w:multiLevelType w:val="multilevel"/>
    <w:tmpl w:val="4164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AE624A"/>
    <w:multiLevelType w:val="multilevel"/>
    <w:tmpl w:val="10D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3"/>
  </w:num>
  <w:num w:numId="4">
    <w:abstractNumId w:val="5"/>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B"/>
    <w:rsid w:val="0002698B"/>
    <w:rsid w:val="00077B1D"/>
    <w:rsid w:val="000936C4"/>
    <w:rsid w:val="000C1B02"/>
    <w:rsid w:val="001820B5"/>
    <w:rsid w:val="002A44FC"/>
    <w:rsid w:val="003102A3"/>
    <w:rsid w:val="0043122F"/>
    <w:rsid w:val="00507F51"/>
    <w:rsid w:val="00532FE8"/>
    <w:rsid w:val="00594508"/>
    <w:rsid w:val="006A40C5"/>
    <w:rsid w:val="006E61E9"/>
    <w:rsid w:val="00710449"/>
    <w:rsid w:val="008D3BB3"/>
    <w:rsid w:val="00977D07"/>
    <w:rsid w:val="00B339F4"/>
    <w:rsid w:val="00D2706A"/>
    <w:rsid w:val="00D467F0"/>
    <w:rsid w:val="00E64B59"/>
    <w:rsid w:val="00E779A3"/>
    <w:rsid w:val="00F2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59DE"/>
  <w15:chartTrackingRefBased/>
  <w15:docId w15:val="{24726AB6-DEB4-4E59-9685-1A4B7E24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B59"/>
  </w:style>
  <w:style w:type="paragraph" w:styleId="Footer">
    <w:name w:val="footer"/>
    <w:basedOn w:val="Normal"/>
    <w:link w:val="FooterChar"/>
    <w:uiPriority w:val="99"/>
    <w:unhideWhenUsed/>
    <w:rsid w:val="00E6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5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Charles C</dc:creator>
  <cp:keywords/>
  <dc:description/>
  <cp:lastModifiedBy>Corinne Earle</cp:lastModifiedBy>
  <cp:revision>2</cp:revision>
  <cp:lastPrinted>2019-02-11T19:08:00Z</cp:lastPrinted>
  <dcterms:created xsi:type="dcterms:W3CDTF">2022-02-02T15:53:00Z</dcterms:created>
  <dcterms:modified xsi:type="dcterms:W3CDTF">2022-02-02T15:53:00Z</dcterms:modified>
</cp:coreProperties>
</file>